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2885" w14:textId="77777777" w:rsidR="00926777" w:rsidRPr="00824E7A" w:rsidRDefault="00926777" w:rsidP="00926777">
      <w:pPr>
        <w:ind w:left="0"/>
        <w:jc w:val="center"/>
        <w:rPr>
          <w:rFonts w:ascii="Tahoma" w:hAnsi="Tahoma" w:cs="Tahoma"/>
          <w:b/>
        </w:rPr>
      </w:pPr>
      <w:bookmarkStart w:id="0" w:name="_GoBack"/>
      <w:bookmarkEnd w:id="0"/>
      <w:r w:rsidRPr="00824E7A">
        <w:rPr>
          <w:rFonts w:ascii="Tahoma" w:hAnsi="Tahoma" w:cs="Tahoma"/>
          <w:b/>
        </w:rPr>
        <w:t>Порядок проведения диспансеризации</w:t>
      </w:r>
    </w:p>
    <w:p w14:paraId="56785CE4" w14:textId="77777777" w:rsidR="00926777" w:rsidRPr="00824E7A" w:rsidRDefault="00926777" w:rsidP="00926777">
      <w:pPr>
        <w:spacing w:line="240" w:lineRule="auto"/>
        <w:ind w:left="0"/>
        <w:jc w:val="both"/>
        <w:rPr>
          <w:rFonts w:ascii="Tahoma" w:hAnsi="Tahoma" w:cs="Tahoma"/>
          <w:sz w:val="24"/>
        </w:rPr>
      </w:pPr>
      <w:r w:rsidRPr="00824E7A">
        <w:rPr>
          <w:rFonts w:ascii="Tahoma" w:hAnsi="Tahoma" w:cs="Tahoma"/>
          <w:sz w:val="24"/>
        </w:rPr>
        <w:t>Диспансеризация проводится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62908A37" w14:textId="77777777" w:rsidR="00926777" w:rsidRPr="00824E7A" w:rsidRDefault="00926777" w:rsidP="00926777">
      <w:pPr>
        <w:spacing w:line="240" w:lineRule="auto"/>
        <w:ind w:left="0"/>
        <w:jc w:val="both"/>
        <w:rPr>
          <w:rFonts w:ascii="Tahoma" w:hAnsi="Tahoma" w:cs="Tahoma"/>
          <w:sz w:val="24"/>
        </w:rPr>
      </w:pPr>
      <w:r w:rsidRPr="00824E7A">
        <w:rPr>
          <w:rFonts w:ascii="Tahoma" w:hAnsi="Tahoma" w:cs="Tahoma"/>
          <w:sz w:val="24"/>
        </w:rPr>
        <w:t>Диспансеризация, например, взрослого населения (от 18 лет и старше) осуществляется, в частности, в отношении работающих, неработающих, а также обучающихся в образовательных организациях по очной форме граждан, право которых на бесплатное оказание медицинской помощи удостоверяется полисом обязательного медицинского страхования (ОМС).</w:t>
      </w:r>
    </w:p>
    <w:p w14:paraId="5E1355B1" w14:textId="77777777" w:rsidR="00926777" w:rsidRPr="00824E7A" w:rsidRDefault="00926777" w:rsidP="00926777">
      <w:pPr>
        <w:spacing w:line="240" w:lineRule="auto"/>
        <w:ind w:left="0"/>
        <w:jc w:val="both"/>
        <w:rPr>
          <w:rFonts w:ascii="Tahoma" w:hAnsi="Tahoma" w:cs="Tahoma"/>
          <w:sz w:val="24"/>
        </w:rPr>
      </w:pPr>
      <w:r w:rsidRPr="00824E7A">
        <w:rPr>
          <w:rFonts w:ascii="Tahoma" w:hAnsi="Tahoma" w:cs="Tahoma"/>
          <w:sz w:val="24"/>
        </w:rPr>
        <w:t>Гражданин проходит диспансеризацию в медицинской организации, в которой он получает первичную медико-санитарную помощь. 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такого гражданина в медицинскую организацию.</w:t>
      </w:r>
    </w:p>
    <w:p w14:paraId="26CB4EDB" w14:textId="3D4BAD20" w:rsidR="00926777" w:rsidRPr="00824E7A" w:rsidRDefault="00926777" w:rsidP="00926777">
      <w:pPr>
        <w:spacing w:line="240" w:lineRule="auto"/>
        <w:ind w:left="0"/>
        <w:jc w:val="both"/>
        <w:rPr>
          <w:rFonts w:ascii="Tahoma" w:hAnsi="Tahoma" w:cs="Tahoma"/>
          <w:sz w:val="24"/>
        </w:rPr>
      </w:pPr>
      <w:r w:rsidRPr="00824E7A">
        <w:rPr>
          <w:rFonts w:ascii="Tahoma" w:hAnsi="Tahoma" w:cs="Tahoma"/>
          <w:sz w:val="24"/>
        </w:rPr>
        <w:t xml:space="preserve">Диспансеризация осуществляется в два этапа. Цель первого этапа диспансеризации (скрининга) </w:t>
      </w:r>
      <w:r w:rsidR="00D467F9">
        <w:rPr>
          <w:rFonts w:ascii="Tahoma" w:hAnsi="Tahoma" w:cs="Tahoma"/>
          <w:sz w:val="24"/>
        </w:rPr>
        <w:t>–</w:t>
      </w:r>
      <w:r w:rsidRPr="00824E7A">
        <w:rPr>
          <w:rFonts w:ascii="Tahoma" w:hAnsi="Tahoma" w:cs="Tahoma"/>
          <w:sz w:val="24"/>
        </w:rPr>
        <w:t xml:space="preserve"> выявление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определение группы здоровья, а также медицинских показаний к выполнению дополнительных обследований и осмотров врачами-специалистами для уточнения диагноза на втором этапе диспансеризации.</w:t>
      </w:r>
    </w:p>
    <w:p w14:paraId="609CDC15" w14:textId="77777777" w:rsidR="00926777" w:rsidRPr="00824E7A" w:rsidRDefault="00926777" w:rsidP="00926777">
      <w:pPr>
        <w:spacing w:line="240" w:lineRule="auto"/>
        <w:ind w:left="0"/>
        <w:jc w:val="both"/>
        <w:rPr>
          <w:rFonts w:ascii="Tahoma" w:hAnsi="Tahoma" w:cs="Tahoma"/>
          <w:sz w:val="24"/>
        </w:rPr>
      </w:pPr>
      <w:r w:rsidRPr="00824E7A">
        <w:rPr>
          <w:rFonts w:ascii="Tahoma" w:hAnsi="Tahoma" w:cs="Tahoma"/>
          <w:sz w:val="24"/>
        </w:rPr>
        <w:t>Первый этап включает в себя, в частности, профилактический осмотр, проведение мероприятий, направленных на выявление онкологических заболеваний, проведение краткого индивидуального профилактического консультирования и прием (осмотр) врачом-терапевтом. Конкретные мероприятия, проводимые в рамках профилактического осмотра, зависят от возраста гражданина. Так, для граждан в возрасте от 40 лет и старше проводится также общий анализ крови (гемоглобин, лейкоциты, СОЭ).</w:t>
      </w:r>
    </w:p>
    <w:p w14:paraId="7CB3F821" w14:textId="77777777" w:rsidR="00926777" w:rsidRPr="00824E7A" w:rsidRDefault="00926777" w:rsidP="00926777">
      <w:pPr>
        <w:spacing w:line="240" w:lineRule="auto"/>
        <w:ind w:left="0"/>
        <w:jc w:val="both"/>
        <w:rPr>
          <w:rFonts w:ascii="Tahoma" w:hAnsi="Tahoma" w:cs="Tahoma"/>
          <w:sz w:val="24"/>
        </w:rPr>
      </w:pPr>
      <w:r w:rsidRPr="00824E7A">
        <w:rPr>
          <w:rFonts w:ascii="Tahoma" w:hAnsi="Tahoma" w:cs="Tahoma"/>
          <w:sz w:val="24"/>
        </w:rPr>
        <w:t>Этот этап может проводиться в том числе мобильными медицинскими бригадами, сформированными для этой цели в медицинской организации.</w:t>
      </w:r>
    </w:p>
    <w:p w14:paraId="1F42F669" w14:textId="77777777" w:rsidR="00926777" w:rsidRPr="00824E7A" w:rsidRDefault="00926777" w:rsidP="00926777">
      <w:pPr>
        <w:spacing w:line="240" w:lineRule="auto"/>
        <w:ind w:left="0"/>
        <w:jc w:val="both"/>
        <w:rPr>
          <w:rFonts w:ascii="Tahoma" w:hAnsi="Tahoma" w:cs="Tahoma"/>
          <w:sz w:val="24"/>
        </w:rPr>
      </w:pPr>
      <w:r w:rsidRPr="00824E7A">
        <w:rPr>
          <w:rFonts w:ascii="Tahoma" w:hAnsi="Tahoma" w:cs="Tahoma"/>
          <w:sz w:val="24"/>
        </w:rPr>
        <w:t>Второй этап диспансеризации проводится с целью дополнительного обследования и уточнения диагноза заболевания (состояния). Участвующие на данном этапе в осмотре гражданина врачи-специалисты, а также перечень проводимых обследований зависят от возраста гражданина и (или) наличия соответствующих показаний.</w:t>
      </w:r>
    </w:p>
    <w:p w14:paraId="66F3EDB0" w14:textId="77777777" w:rsidR="00926777" w:rsidRPr="00824E7A" w:rsidRDefault="00926777" w:rsidP="00926777">
      <w:pPr>
        <w:spacing w:line="240" w:lineRule="auto"/>
        <w:ind w:left="0"/>
        <w:jc w:val="both"/>
        <w:rPr>
          <w:rFonts w:ascii="Tahoma" w:hAnsi="Tahoma" w:cs="Tahoma"/>
          <w:sz w:val="24"/>
        </w:rPr>
      </w:pPr>
      <w:r w:rsidRPr="00824E7A">
        <w:rPr>
          <w:rFonts w:ascii="Tahoma" w:hAnsi="Tahoma" w:cs="Tahoma"/>
          <w:sz w:val="24"/>
        </w:rPr>
        <w:t>Гражданин вправе отказаться от проведения диспансеризации в целом либо от отдельных видов медицинских вмешательств, входящих в ее объем.</w:t>
      </w:r>
    </w:p>
    <w:p w14:paraId="36F26715" w14:textId="77777777" w:rsidR="00926777" w:rsidRPr="00824E7A" w:rsidRDefault="00926777" w:rsidP="00926777">
      <w:pPr>
        <w:spacing w:line="240" w:lineRule="auto"/>
        <w:ind w:left="0"/>
        <w:jc w:val="both"/>
        <w:rPr>
          <w:rFonts w:ascii="Tahoma" w:hAnsi="Tahoma" w:cs="Tahoma"/>
          <w:sz w:val="24"/>
        </w:rPr>
      </w:pPr>
      <w:r w:rsidRPr="00824E7A">
        <w:rPr>
          <w:rFonts w:ascii="Tahoma" w:hAnsi="Tahoma" w:cs="Tahoma"/>
          <w:sz w:val="24"/>
        </w:rPr>
        <w:t>Если в ходе диспансеризации будут установлены медицинские показания к проведению дополнительных исследований, осмотров и мероприятий, не входящих в объем диспансеризации, они будут назначены и проведены пациенту с учетом порядка оказания медицинской помощи по профилю выявленного или предполагаемого заболевания (состояния).</w:t>
      </w:r>
    </w:p>
    <w:p w14:paraId="0C696AEC" w14:textId="77777777" w:rsidR="00926777" w:rsidRPr="00824E7A" w:rsidRDefault="00926777" w:rsidP="00926777">
      <w:pPr>
        <w:spacing w:line="240" w:lineRule="auto"/>
        <w:ind w:left="0"/>
        <w:jc w:val="both"/>
        <w:rPr>
          <w:rFonts w:ascii="Tahoma" w:hAnsi="Tahoma" w:cs="Tahoma"/>
          <w:sz w:val="24"/>
        </w:rPr>
      </w:pPr>
      <w:r w:rsidRPr="00824E7A">
        <w:rPr>
          <w:rFonts w:ascii="Tahoma" w:hAnsi="Tahoma" w:cs="Tahoma"/>
          <w:sz w:val="24"/>
        </w:rPr>
        <w:t>Для прохождения диспансеризации работники в возрасте до 40 лет имеют право на освобождение от работы на один рабочий день раз в три года, работники в возрасте 40 лет и старше - на один рабочий день один раз в год, а работающие пенсионеры или лица предпенсионного возраста - на два рабочих дня раз в год. При этом за ними сохраняется место работы (должность) и средний заработок.</w:t>
      </w:r>
    </w:p>
    <w:p w14:paraId="43378E7D" w14:textId="77777777" w:rsidR="00926777" w:rsidRPr="00824E7A" w:rsidRDefault="00926777" w:rsidP="00926777">
      <w:pPr>
        <w:spacing w:line="240" w:lineRule="auto"/>
        <w:ind w:left="0"/>
        <w:jc w:val="both"/>
        <w:rPr>
          <w:rFonts w:ascii="Tahoma" w:hAnsi="Tahoma" w:cs="Tahoma"/>
        </w:rPr>
      </w:pPr>
      <w:r w:rsidRPr="00824E7A">
        <w:rPr>
          <w:rFonts w:ascii="Tahoma" w:hAnsi="Tahoma" w:cs="Tahoma"/>
          <w:sz w:val="24"/>
        </w:rPr>
        <w:t>Работники обязаны представлять работодателю медицинские справки, подтверждающие прохождение диспансеризации в день (дни) освобождения от работы, если это предусмотрено локальным нормативным актом. Такую справку можно получить в медицинской организации, в которой гражданин проходил диспансеризацию.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0"/>
        <w:gridCol w:w="2256"/>
      </w:tblGrid>
      <w:tr w:rsidR="00D3039E" w:rsidRPr="00824E7A" w14:paraId="4D193789" w14:textId="77777777" w:rsidTr="00D467F9">
        <w:trPr>
          <w:trHeight w:val="1701"/>
        </w:trPr>
        <w:tc>
          <w:tcPr>
            <w:tcW w:w="8500" w:type="dxa"/>
          </w:tcPr>
          <w:p w14:paraId="45623870" w14:textId="2783386E" w:rsidR="00926777" w:rsidRPr="00824E7A" w:rsidRDefault="00926777" w:rsidP="001E1781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824E7A">
              <w:rPr>
                <w:rFonts w:ascii="Tahoma" w:hAnsi="Tahoma" w:cs="Tahoma"/>
                <w:sz w:val="24"/>
              </w:rPr>
              <w:lastRenderedPageBreak/>
              <w:t>Информация предоставлена в соответствии с</w:t>
            </w:r>
            <w:r w:rsidR="00325375">
              <w:rPr>
                <w:rFonts w:ascii="Tahoma" w:hAnsi="Tahoma" w:cs="Tahoma"/>
                <w:sz w:val="24"/>
              </w:rPr>
              <w:t xml:space="preserve"> </w:t>
            </w:r>
            <w:r w:rsidR="00D3039E" w:rsidRPr="00D3039E">
              <w:rPr>
                <w:rFonts w:ascii="Tahoma" w:hAnsi="Tahoma" w:cs="Tahoma"/>
                <w:bCs/>
                <w:sz w:val="24"/>
                <w:szCs w:val="24"/>
              </w:rPr>
              <w:t>приказ</w:t>
            </w:r>
            <w:r w:rsidR="00D3039E">
              <w:rPr>
                <w:rFonts w:ascii="Tahoma" w:hAnsi="Tahoma" w:cs="Tahoma"/>
                <w:bCs/>
                <w:sz w:val="24"/>
                <w:szCs w:val="24"/>
              </w:rPr>
              <w:t>ом</w:t>
            </w:r>
            <w:r w:rsidR="00D3039E" w:rsidRPr="00D3039E">
              <w:rPr>
                <w:rFonts w:ascii="Tahoma" w:hAnsi="Tahoma" w:cs="Tahoma"/>
                <w:bCs/>
                <w:sz w:val="24"/>
                <w:szCs w:val="24"/>
              </w:rPr>
              <w:t xml:space="preserve"> Министерства здравоохранения Российской Федерации от </w:t>
            </w:r>
            <w:r w:rsidR="00D3039E">
              <w:rPr>
                <w:rFonts w:ascii="Tahoma" w:hAnsi="Tahoma" w:cs="Tahoma"/>
                <w:bCs/>
                <w:sz w:val="24"/>
                <w:szCs w:val="24"/>
              </w:rPr>
              <w:t>27.04.</w:t>
            </w:r>
            <w:r w:rsidR="00D3039E" w:rsidRPr="00D3039E">
              <w:rPr>
                <w:rFonts w:ascii="Tahoma" w:hAnsi="Tahoma" w:cs="Tahoma"/>
                <w:bCs/>
                <w:sz w:val="24"/>
                <w:szCs w:val="24"/>
              </w:rPr>
              <w:t>20</w:t>
            </w:r>
            <w:r w:rsidR="00D3039E">
              <w:rPr>
                <w:rFonts w:ascii="Tahoma" w:hAnsi="Tahoma" w:cs="Tahoma"/>
                <w:bCs/>
                <w:sz w:val="24"/>
                <w:szCs w:val="24"/>
              </w:rPr>
              <w:t>21</w:t>
            </w:r>
            <w:r w:rsidR="00D3039E" w:rsidRPr="00D3039E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D3039E">
              <w:rPr>
                <w:rFonts w:ascii="Tahoma" w:hAnsi="Tahoma" w:cs="Tahoma"/>
                <w:bCs/>
                <w:sz w:val="24"/>
                <w:szCs w:val="24"/>
              </w:rPr>
              <w:t>№ </w:t>
            </w:r>
            <w:r w:rsidR="00D3039E" w:rsidRPr="00D3039E">
              <w:rPr>
                <w:rFonts w:ascii="Tahoma" w:hAnsi="Tahoma" w:cs="Tahoma"/>
                <w:bCs/>
                <w:sz w:val="24"/>
                <w:szCs w:val="24"/>
              </w:rPr>
              <w:t>4</w:t>
            </w:r>
            <w:r w:rsidR="00D3039E">
              <w:rPr>
                <w:rFonts w:ascii="Tahoma" w:hAnsi="Tahoma" w:cs="Tahoma"/>
                <w:bCs/>
                <w:sz w:val="24"/>
                <w:szCs w:val="24"/>
              </w:rPr>
              <w:t>04</w:t>
            </w:r>
            <w:r w:rsidR="00D3039E" w:rsidRPr="00D3039E">
              <w:rPr>
                <w:rFonts w:ascii="Tahoma" w:hAnsi="Tahoma" w:cs="Tahoma"/>
                <w:bCs/>
                <w:sz w:val="24"/>
                <w:szCs w:val="24"/>
              </w:rPr>
              <w:t xml:space="preserve">н </w:t>
            </w:r>
            <w:r w:rsidR="00D3039E">
              <w:rPr>
                <w:rFonts w:ascii="Tahoma" w:hAnsi="Tahoma" w:cs="Tahoma"/>
                <w:bCs/>
                <w:sz w:val="24"/>
                <w:szCs w:val="24"/>
              </w:rPr>
              <w:t>«</w:t>
            </w:r>
            <w:r w:rsidR="00D3039E" w:rsidRPr="00D3039E">
              <w:rPr>
                <w:rFonts w:ascii="Tahoma" w:hAnsi="Tahoma" w:cs="Tahoma"/>
                <w:bCs/>
                <w:sz w:val="24"/>
                <w:szCs w:val="24"/>
              </w:rPr>
              <w:t xml:space="preserve">Об утверждении </w:t>
            </w:r>
            <w:r w:rsidR="00D3039E">
              <w:rPr>
                <w:rFonts w:ascii="Tahoma" w:hAnsi="Tahoma" w:cs="Tahoma"/>
                <w:bCs/>
                <w:sz w:val="24"/>
                <w:szCs w:val="24"/>
              </w:rPr>
              <w:t>П</w:t>
            </w:r>
            <w:r w:rsidR="00D3039E" w:rsidRPr="00D3039E">
              <w:rPr>
                <w:rFonts w:ascii="Tahoma" w:hAnsi="Tahoma" w:cs="Tahoma"/>
                <w:bCs/>
                <w:sz w:val="24"/>
                <w:szCs w:val="24"/>
              </w:rPr>
              <w:t>орядка проведения профилактического медицинского осмотра и диспансеризации определенных групп взрослого населения</w:t>
            </w:r>
            <w:r w:rsidR="00D3039E">
              <w:rPr>
                <w:rFonts w:ascii="Tahoma" w:hAnsi="Tahoma" w:cs="Tahoma"/>
                <w:bCs/>
                <w:sz w:val="24"/>
                <w:szCs w:val="24"/>
              </w:rPr>
              <w:t>»</w:t>
            </w:r>
            <w:r w:rsidR="00325375">
              <w:rPr>
                <w:rFonts w:ascii="Tahoma" w:hAnsi="Tahoma" w:cs="Tahoma"/>
                <w:bCs/>
                <w:sz w:val="24"/>
                <w:szCs w:val="24"/>
              </w:rPr>
              <w:t>.</w:t>
            </w:r>
          </w:p>
          <w:p w14:paraId="641BF129" w14:textId="77777777" w:rsidR="00926777" w:rsidRPr="00824E7A" w:rsidRDefault="00926777" w:rsidP="001E1781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sz w:val="24"/>
              </w:rPr>
            </w:pPr>
            <w:r w:rsidRPr="00824E7A">
              <w:rPr>
                <w:rFonts w:ascii="Tahoma" w:hAnsi="Tahoma" w:cs="Tahoma"/>
                <w:bCs/>
                <w:sz w:val="24"/>
                <w:szCs w:val="24"/>
              </w:rPr>
              <w:t>С полной версией документа вы можете ознакомиться в регистратуре или по ссылке:</w:t>
            </w:r>
          </w:p>
        </w:tc>
        <w:tc>
          <w:tcPr>
            <w:tcW w:w="1956" w:type="dxa"/>
            <w:vAlign w:val="center"/>
          </w:tcPr>
          <w:p w14:paraId="1EFF8EE2" w14:textId="7A77C9AE" w:rsidR="00926777" w:rsidRPr="00824E7A" w:rsidRDefault="00D3039E" w:rsidP="00D467F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811869" wp14:editId="20126462">
                  <wp:extent cx="1296000" cy="1296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39E" w:rsidRPr="00824E7A" w14:paraId="2D13B2E0" w14:textId="77777777" w:rsidTr="00325375">
        <w:trPr>
          <w:trHeight w:val="1701"/>
        </w:trPr>
        <w:tc>
          <w:tcPr>
            <w:tcW w:w="8500" w:type="dxa"/>
          </w:tcPr>
          <w:p w14:paraId="261C687C" w14:textId="350165E8" w:rsidR="00325375" w:rsidRPr="00824E7A" w:rsidRDefault="00325375" w:rsidP="006100C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824E7A">
              <w:rPr>
                <w:rFonts w:ascii="Tahoma" w:hAnsi="Tahoma" w:cs="Tahoma"/>
                <w:sz w:val="24"/>
              </w:rPr>
              <w:t>Информация предоставлена в соответствии с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325375">
              <w:rPr>
                <w:rFonts w:ascii="Tahoma" w:hAnsi="Tahoma" w:cs="Tahoma"/>
                <w:bCs/>
                <w:sz w:val="24"/>
                <w:szCs w:val="24"/>
              </w:rPr>
              <w:t>приказ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ом</w:t>
            </w:r>
            <w:r w:rsidRPr="00325375">
              <w:rPr>
                <w:rFonts w:ascii="Tahoma" w:hAnsi="Tahoma" w:cs="Tahoma"/>
                <w:bCs/>
                <w:sz w:val="24"/>
                <w:szCs w:val="24"/>
              </w:rPr>
              <w:t xml:space="preserve"> Министерства здравоохранения Российской Федерации от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15.03.</w:t>
            </w:r>
            <w:r w:rsidRPr="00325375">
              <w:rPr>
                <w:rFonts w:ascii="Tahoma" w:hAnsi="Tahoma" w:cs="Tahoma"/>
                <w:bCs/>
                <w:sz w:val="24"/>
                <w:szCs w:val="24"/>
              </w:rPr>
              <w:t>20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22</w:t>
            </w:r>
            <w:r w:rsidRPr="00325375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№ </w:t>
            </w:r>
            <w:r w:rsidRPr="00325375"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68</w:t>
            </w:r>
            <w:r w:rsidRPr="00325375">
              <w:rPr>
                <w:rFonts w:ascii="Tahoma" w:hAnsi="Tahoma" w:cs="Tahoma"/>
                <w:bCs/>
                <w:sz w:val="24"/>
                <w:szCs w:val="24"/>
              </w:rPr>
              <w:t xml:space="preserve">н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«</w:t>
            </w:r>
            <w:r w:rsidRPr="00325375">
              <w:rPr>
                <w:rFonts w:ascii="Tahoma" w:hAnsi="Tahoma" w:cs="Tahoma"/>
                <w:bCs/>
                <w:sz w:val="24"/>
                <w:szCs w:val="24"/>
              </w:rPr>
              <w:t>Об утверждении порядка проведения диспансерного наблюдения за взрослыми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».</w:t>
            </w:r>
          </w:p>
          <w:p w14:paraId="2AE11F0F" w14:textId="77777777" w:rsidR="00325375" w:rsidRPr="00824E7A" w:rsidRDefault="00325375" w:rsidP="006100C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sz w:val="24"/>
              </w:rPr>
            </w:pPr>
            <w:r w:rsidRPr="00824E7A">
              <w:rPr>
                <w:rFonts w:ascii="Tahoma" w:hAnsi="Tahoma" w:cs="Tahoma"/>
                <w:bCs/>
                <w:sz w:val="24"/>
                <w:szCs w:val="24"/>
              </w:rPr>
              <w:t>С полной версией документа вы можете ознакомиться в регистратуре или по ссылке:</w:t>
            </w:r>
          </w:p>
        </w:tc>
        <w:tc>
          <w:tcPr>
            <w:tcW w:w="1956" w:type="dxa"/>
            <w:vAlign w:val="center"/>
          </w:tcPr>
          <w:p w14:paraId="19715D44" w14:textId="0CCEB1B2" w:rsidR="00325375" w:rsidRPr="00824E7A" w:rsidRDefault="00325375" w:rsidP="00325375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83BDC5" wp14:editId="03502B1F">
                  <wp:extent cx="1296000" cy="1296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CF41CF" w14:textId="77777777" w:rsidR="00325375" w:rsidRDefault="00325375" w:rsidP="00926777">
      <w:pPr>
        <w:ind w:left="0"/>
        <w:jc w:val="center"/>
        <w:rPr>
          <w:rFonts w:ascii="Tahoma" w:hAnsi="Tahoma" w:cs="Tahoma"/>
          <w:b/>
        </w:rPr>
      </w:pPr>
    </w:p>
    <w:p w14:paraId="5B746EE4" w14:textId="3ADF8A73" w:rsidR="00926777" w:rsidRPr="00824E7A" w:rsidRDefault="00926777" w:rsidP="00926777">
      <w:pPr>
        <w:ind w:left="0"/>
        <w:jc w:val="center"/>
        <w:rPr>
          <w:rFonts w:ascii="Tahoma" w:hAnsi="Tahoma" w:cs="Tahoma"/>
          <w:b/>
        </w:rPr>
      </w:pPr>
      <w:r w:rsidRPr="00824E7A">
        <w:rPr>
          <w:rFonts w:ascii="Tahoma" w:hAnsi="Tahoma" w:cs="Tahoma"/>
          <w:b/>
        </w:rPr>
        <w:t>Диспансеризация в текущем году</w:t>
      </w:r>
    </w:p>
    <w:p w14:paraId="1CCEFECA" w14:textId="77777777" w:rsidR="00926777" w:rsidRPr="00824E7A" w:rsidRDefault="00926777" w:rsidP="00926777">
      <w:pPr>
        <w:spacing w:line="240" w:lineRule="auto"/>
        <w:ind w:left="0"/>
        <w:jc w:val="both"/>
        <w:rPr>
          <w:rFonts w:ascii="Tahoma" w:hAnsi="Tahoma" w:cs="Tahoma"/>
          <w:sz w:val="24"/>
        </w:rPr>
      </w:pPr>
      <w:r w:rsidRPr="00824E7A">
        <w:rPr>
          <w:rFonts w:ascii="Tahoma" w:hAnsi="Tahoma" w:cs="Tahoma"/>
          <w:sz w:val="24"/>
        </w:rPr>
        <w:t>Диспансеризация в отношении граждан в возрасте от 18 до 39 лет включительно проводится раз в три года (то есть в возрасте 18, 21, 24, 27, 30, 33, 36 и 39 лет).</w:t>
      </w:r>
    </w:p>
    <w:p w14:paraId="4C115CAE" w14:textId="77777777" w:rsidR="00926777" w:rsidRPr="00824E7A" w:rsidRDefault="00926777" w:rsidP="00926777">
      <w:pPr>
        <w:spacing w:line="240" w:lineRule="auto"/>
        <w:ind w:left="0"/>
        <w:jc w:val="both"/>
        <w:rPr>
          <w:rFonts w:ascii="Tahoma" w:hAnsi="Tahoma" w:cs="Tahoma"/>
          <w:sz w:val="24"/>
        </w:rPr>
      </w:pPr>
      <w:r w:rsidRPr="00824E7A">
        <w:rPr>
          <w:rFonts w:ascii="Tahoma" w:hAnsi="Tahoma" w:cs="Tahoma"/>
          <w:sz w:val="24"/>
        </w:rPr>
        <w:t>Таким образом, в 2023 г. диспансеризации подлежат, в частности, граждане 1984, 1987, 1990, 1993, 1996, 1999, 2002 и 2005 года рождения.</w:t>
      </w:r>
    </w:p>
    <w:p w14:paraId="511D5C1F" w14:textId="77777777" w:rsidR="00926777" w:rsidRPr="00824E7A" w:rsidRDefault="00926777" w:rsidP="00926777">
      <w:pPr>
        <w:spacing w:line="240" w:lineRule="auto"/>
        <w:ind w:left="0"/>
        <w:jc w:val="both"/>
        <w:rPr>
          <w:rFonts w:ascii="Tahoma" w:hAnsi="Tahoma" w:cs="Tahoma"/>
          <w:sz w:val="24"/>
        </w:rPr>
      </w:pPr>
      <w:r w:rsidRPr="00824E7A">
        <w:rPr>
          <w:rFonts w:ascii="Tahoma" w:hAnsi="Tahoma" w:cs="Tahoma"/>
          <w:sz w:val="24"/>
        </w:rPr>
        <w:t>Диспансеризация в отношении граждан в возрасте 40 лет и старше, а также в отношении определенных категорий граждан проводится ежегодно.</w:t>
      </w:r>
    </w:p>
    <w:p w14:paraId="6E63F417" w14:textId="77777777" w:rsidR="00926777" w:rsidRPr="00824E7A" w:rsidRDefault="00926777" w:rsidP="00926777">
      <w:pPr>
        <w:spacing w:line="240" w:lineRule="auto"/>
        <w:ind w:left="0"/>
        <w:jc w:val="both"/>
        <w:rPr>
          <w:rFonts w:ascii="Tahoma" w:hAnsi="Tahoma" w:cs="Tahoma"/>
          <w:sz w:val="24"/>
        </w:rPr>
      </w:pPr>
      <w:r w:rsidRPr="00824E7A">
        <w:rPr>
          <w:rFonts w:ascii="Tahoma" w:hAnsi="Tahoma" w:cs="Tahoma"/>
          <w:sz w:val="24"/>
        </w:rPr>
        <w:t>При этом годом прохождения диспансеризации считается календарный год, в котором гражданин достигает соответствующего возраста.</w:t>
      </w:r>
    </w:p>
    <w:p w14:paraId="0B98069A" w14:textId="77777777" w:rsidR="00926777" w:rsidRPr="00824E7A" w:rsidRDefault="00926777" w:rsidP="00926777">
      <w:pPr>
        <w:spacing w:line="240" w:lineRule="auto"/>
        <w:ind w:left="0"/>
        <w:jc w:val="both"/>
        <w:rPr>
          <w:rFonts w:ascii="Tahoma" w:hAnsi="Tahoma" w:cs="Tahoma"/>
          <w:sz w:val="24"/>
        </w:rPr>
      </w:pPr>
      <w:r w:rsidRPr="00824E7A">
        <w:rPr>
          <w:rFonts w:ascii="Tahoma" w:hAnsi="Tahoma" w:cs="Tahoma"/>
          <w:sz w:val="24"/>
        </w:rPr>
        <w:t>Граждане, переболевшие COVID-19, вправе дополнительно пройти углубленную диспансеризацию, включающую исследования и медицинские вмешательства по установленному перечню. Такая диспансеризация проводится не ранее 60 календарных дней после выздоровления. Также углубленная диспансеризация может быть проведена по инициативе гражданина, в отношении которого отсутствуют сведения о перенесенном заболевании COVID-19.</w:t>
      </w:r>
    </w:p>
    <w:p w14:paraId="6241F951" w14:textId="0E320543" w:rsidR="00B92FA0" w:rsidRDefault="00926777" w:rsidP="00916602">
      <w:pPr>
        <w:spacing w:after="120" w:line="240" w:lineRule="auto"/>
        <w:ind w:left="0"/>
        <w:jc w:val="both"/>
        <w:rPr>
          <w:rFonts w:ascii="Tahoma" w:hAnsi="Tahoma" w:cs="Tahoma"/>
          <w:sz w:val="24"/>
        </w:rPr>
      </w:pPr>
      <w:r w:rsidRPr="00824E7A">
        <w:rPr>
          <w:rFonts w:ascii="Tahoma" w:hAnsi="Tahoma" w:cs="Tahoma"/>
          <w:sz w:val="24"/>
        </w:rPr>
        <w:t>Осуществление в 2023 г. профилактических мероприятий, включая диспансеризацию и профилактические медицинские осмотры граждан, предусмотрено Базовой программой ОМС в рамках Программы государственных гарантий бесплатного оказания гражданам медицинской помощи на 2023 год и на плановый период 2024 и 2025 годов.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0"/>
        <w:gridCol w:w="2256"/>
      </w:tblGrid>
      <w:tr w:rsidR="00916602" w:rsidRPr="00824E7A" w14:paraId="49093EA5" w14:textId="77777777" w:rsidTr="00916602">
        <w:trPr>
          <w:trHeight w:val="1701"/>
        </w:trPr>
        <w:tc>
          <w:tcPr>
            <w:tcW w:w="8200" w:type="dxa"/>
          </w:tcPr>
          <w:p w14:paraId="1E74109F" w14:textId="77777777" w:rsidR="00916602" w:rsidRPr="00824E7A" w:rsidRDefault="00916602" w:rsidP="006100C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824E7A">
              <w:rPr>
                <w:rFonts w:ascii="Tahoma" w:hAnsi="Tahoma" w:cs="Tahoma"/>
                <w:sz w:val="24"/>
              </w:rPr>
              <w:t>Информация предоставлена в соответствии с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D3039E">
              <w:rPr>
                <w:rFonts w:ascii="Tahoma" w:hAnsi="Tahoma" w:cs="Tahoma"/>
                <w:bCs/>
                <w:sz w:val="24"/>
                <w:szCs w:val="24"/>
              </w:rPr>
              <w:t>приказ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ом</w:t>
            </w:r>
            <w:r w:rsidRPr="00D3039E">
              <w:rPr>
                <w:rFonts w:ascii="Tahoma" w:hAnsi="Tahoma" w:cs="Tahoma"/>
                <w:bCs/>
                <w:sz w:val="24"/>
                <w:szCs w:val="24"/>
              </w:rPr>
              <w:t xml:space="preserve"> Министерства здравоохранения Российской Федерации от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27.04.</w:t>
            </w:r>
            <w:r w:rsidRPr="00D3039E">
              <w:rPr>
                <w:rFonts w:ascii="Tahoma" w:hAnsi="Tahoma" w:cs="Tahoma"/>
                <w:bCs/>
                <w:sz w:val="24"/>
                <w:szCs w:val="24"/>
              </w:rPr>
              <w:t>20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21</w:t>
            </w:r>
            <w:r w:rsidRPr="00D3039E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№ </w:t>
            </w:r>
            <w:r w:rsidRPr="00D3039E">
              <w:rPr>
                <w:rFonts w:ascii="Tahoma" w:hAnsi="Tahoma" w:cs="Tahoma"/>
                <w:bCs/>
                <w:sz w:val="24"/>
                <w:szCs w:val="24"/>
              </w:rPr>
              <w:t>4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04</w:t>
            </w:r>
            <w:r w:rsidRPr="00D3039E">
              <w:rPr>
                <w:rFonts w:ascii="Tahoma" w:hAnsi="Tahoma" w:cs="Tahoma"/>
                <w:bCs/>
                <w:sz w:val="24"/>
                <w:szCs w:val="24"/>
              </w:rPr>
              <w:t xml:space="preserve">н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«</w:t>
            </w:r>
            <w:r w:rsidRPr="00D3039E">
              <w:rPr>
                <w:rFonts w:ascii="Tahoma" w:hAnsi="Tahoma" w:cs="Tahoma"/>
                <w:bCs/>
                <w:sz w:val="24"/>
                <w:szCs w:val="24"/>
              </w:rPr>
              <w:t xml:space="preserve">Об утверждении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П</w:t>
            </w:r>
            <w:r w:rsidRPr="00D3039E">
              <w:rPr>
                <w:rFonts w:ascii="Tahoma" w:hAnsi="Tahoma" w:cs="Tahoma"/>
                <w:bCs/>
                <w:sz w:val="24"/>
                <w:szCs w:val="24"/>
              </w:rPr>
              <w:t>орядка проведения профилактического медицинского осмотра и диспансеризации определенных групп взрослого населения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».</w:t>
            </w:r>
          </w:p>
          <w:p w14:paraId="65AE5B6E" w14:textId="77777777" w:rsidR="00916602" w:rsidRPr="00824E7A" w:rsidRDefault="00916602" w:rsidP="006100C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sz w:val="24"/>
              </w:rPr>
            </w:pPr>
            <w:r w:rsidRPr="00824E7A">
              <w:rPr>
                <w:rFonts w:ascii="Tahoma" w:hAnsi="Tahoma" w:cs="Tahoma"/>
                <w:bCs/>
                <w:sz w:val="24"/>
                <w:szCs w:val="24"/>
              </w:rPr>
              <w:t>С полной версией документа вы можете ознакомиться в регистратуре или по ссылке:</w:t>
            </w:r>
          </w:p>
        </w:tc>
        <w:tc>
          <w:tcPr>
            <w:tcW w:w="2256" w:type="dxa"/>
          </w:tcPr>
          <w:p w14:paraId="6CF68996" w14:textId="77777777" w:rsidR="00916602" w:rsidRPr="00824E7A" w:rsidRDefault="00916602" w:rsidP="006100C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2A4BC5" wp14:editId="6CF20564">
                  <wp:extent cx="1260000" cy="1260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602" w:rsidRPr="00824E7A" w14:paraId="1F428D0F" w14:textId="77777777" w:rsidTr="00916602">
        <w:trPr>
          <w:trHeight w:val="1701"/>
        </w:trPr>
        <w:tc>
          <w:tcPr>
            <w:tcW w:w="8200" w:type="dxa"/>
          </w:tcPr>
          <w:p w14:paraId="02B5233A" w14:textId="77777777" w:rsidR="00916602" w:rsidRPr="00824E7A" w:rsidRDefault="00916602" w:rsidP="006100C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824E7A">
              <w:rPr>
                <w:rFonts w:ascii="Tahoma" w:hAnsi="Tahoma" w:cs="Tahoma"/>
                <w:sz w:val="24"/>
              </w:rPr>
              <w:lastRenderedPageBreak/>
              <w:t>Информация предоставлена в соответствии с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325375">
              <w:rPr>
                <w:rFonts w:ascii="Tahoma" w:hAnsi="Tahoma" w:cs="Tahoma"/>
                <w:bCs/>
                <w:sz w:val="24"/>
                <w:szCs w:val="24"/>
              </w:rPr>
              <w:t>приказ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ом</w:t>
            </w:r>
            <w:r w:rsidRPr="00325375">
              <w:rPr>
                <w:rFonts w:ascii="Tahoma" w:hAnsi="Tahoma" w:cs="Tahoma"/>
                <w:bCs/>
                <w:sz w:val="24"/>
                <w:szCs w:val="24"/>
              </w:rPr>
              <w:t xml:space="preserve"> Министерства здравоохранения Российской Федерации от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15.03.</w:t>
            </w:r>
            <w:r w:rsidRPr="00325375">
              <w:rPr>
                <w:rFonts w:ascii="Tahoma" w:hAnsi="Tahoma" w:cs="Tahoma"/>
                <w:bCs/>
                <w:sz w:val="24"/>
                <w:szCs w:val="24"/>
              </w:rPr>
              <w:t>20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22</w:t>
            </w:r>
            <w:r w:rsidRPr="00325375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№ </w:t>
            </w:r>
            <w:r w:rsidRPr="00325375"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68</w:t>
            </w:r>
            <w:r w:rsidRPr="00325375">
              <w:rPr>
                <w:rFonts w:ascii="Tahoma" w:hAnsi="Tahoma" w:cs="Tahoma"/>
                <w:bCs/>
                <w:sz w:val="24"/>
                <w:szCs w:val="24"/>
              </w:rPr>
              <w:t xml:space="preserve">н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«</w:t>
            </w:r>
            <w:r w:rsidRPr="00325375">
              <w:rPr>
                <w:rFonts w:ascii="Tahoma" w:hAnsi="Tahoma" w:cs="Tahoma"/>
                <w:bCs/>
                <w:sz w:val="24"/>
                <w:szCs w:val="24"/>
              </w:rPr>
              <w:t>Об утверждении порядка проведения диспансерного наблюдения за взрослыми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».</w:t>
            </w:r>
          </w:p>
          <w:p w14:paraId="7A150F08" w14:textId="77777777" w:rsidR="00916602" w:rsidRPr="00824E7A" w:rsidRDefault="00916602" w:rsidP="006100C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sz w:val="24"/>
              </w:rPr>
            </w:pPr>
            <w:r w:rsidRPr="00824E7A">
              <w:rPr>
                <w:rFonts w:ascii="Tahoma" w:hAnsi="Tahoma" w:cs="Tahoma"/>
                <w:bCs/>
                <w:sz w:val="24"/>
                <w:szCs w:val="24"/>
              </w:rPr>
              <w:t>С полной версией документа вы можете ознакомиться в регистратуре или по ссылке:</w:t>
            </w:r>
          </w:p>
        </w:tc>
        <w:tc>
          <w:tcPr>
            <w:tcW w:w="2256" w:type="dxa"/>
          </w:tcPr>
          <w:p w14:paraId="14EE9122" w14:textId="77777777" w:rsidR="00916602" w:rsidRPr="00824E7A" w:rsidRDefault="00916602" w:rsidP="006100C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17CE7C" wp14:editId="46596568">
                  <wp:extent cx="1296000" cy="1296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602" w:rsidRPr="00824E7A" w14:paraId="3A03EAD5" w14:textId="77777777" w:rsidTr="00916602">
        <w:trPr>
          <w:trHeight w:val="1701"/>
        </w:trPr>
        <w:tc>
          <w:tcPr>
            <w:tcW w:w="8200" w:type="dxa"/>
          </w:tcPr>
          <w:p w14:paraId="0696B49C" w14:textId="1117B209" w:rsidR="00916602" w:rsidRPr="00824E7A" w:rsidRDefault="008C4DD5" w:rsidP="0091660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824E7A">
              <w:rPr>
                <w:rFonts w:ascii="Tahoma" w:hAnsi="Tahoma" w:cs="Tahoma"/>
                <w:sz w:val="24"/>
              </w:rPr>
              <w:t>Информация предоставлена в соответствии с</w:t>
            </w:r>
            <w:r w:rsidRPr="00824E7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916602" w:rsidRPr="00325375">
              <w:rPr>
                <w:rFonts w:ascii="Tahoma" w:hAnsi="Tahoma" w:cs="Tahoma"/>
                <w:bCs/>
                <w:sz w:val="24"/>
                <w:szCs w:val="24"/>
              </w:rPr>
              <w:t>приказ</w:t>
            </w:r>
            <w:r w:rsidR="00916602">
              <w:rPr>
                <w:rFonts w:ascii="Tahoma" w:hAnsi="Tahoma" w:cs="Tahoma"/>
                <w:bCs/>
                <w:sz w:val="24"/>
                <w:szCs w:val="24"/>
              </w:rPr>
              <w:t>ом</w:t>
            </w:r>
            <w:r w:rsidR="00916602" w:rsidRPr="00325375">
              <w:rPr>
                <w:rFonts w:ascii="Tahoma" w:hAnsi="Tahoma" w:cs="Tahoma"/>
                <w:bCs/>
                <w:sz w:val="24"/>
                <w:szCs w:val="24"/>
              </w:rPr>
              <w:t xml:space="preserve"> Министерства здравоохранения Российской Федерации от </w:t>
            </w:r>
            <w:r w:rsidR="00916602">
              <w:rPr>
                <w:rFonts w:ascii="Tahoma" w:hAnsi="Tahoma" w:cs="Tahoma"/>
                <w:bCs/>
                <w:sz w:val="24"/>
                <w:szCs w:val="24"/>
              </w:rPr>
              <w:t>01.07.</w:t>
            </w:r>
            <w:r w:rsidR="00916602" w:rsidRPr="00325375">
              <w:rPr>
                <w:rFonts w:ascii="Tahoma" w:hAnsi="Tahoma" w:cs="Tahoma"/>
                <w:bCs/>
                <w:sz w:val="24"/>
                <w:szCs w:val="24"/>
              </w:rPr>
              <w:t>20</w:t>
            </w:r>
            <w:r w:rsidR="00916602">
              <w:rPr>
                <w:rFonts w:ascii="Tahoma" w:hAnsi="Tahoma" w:cs="Tahoma"/>
                <w:bCs/>
                <w:sz w:val="24"/>
                <w:szCs w:val="24"/>
              </w:rPr>
              <w:t>21</w:t>
            </w:r>
            <w:r w:rsidR="00916602" w:rsidRPr="00325375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916602">
              <w:rPr>
                <w:rFonts w:ascii="Tahoma" w:hAnsi="Tahoma" w:cs="Tahoma"/>
                <w:bCs/>
                <w:sz w:val="24"/>
                <w:szCs w:val="24"/>
              </w:rPr>
              <w:t>№ 698</w:t>
            </w:r>
            <w:r w:rsidR="00916602" w:rsidRPr="00325375">
              <w:rPr>
                <w:rFonts w:ascii="Tahoma" w:hAnsi="Tahoma" w:cs="Tahoma"/>
                <w:bCs/>
                <w:sz w:val="24"/>
                <w:szCs w:val="24"/>
              </w:rPr>
              <w:t xml:space="preserve">н </w:t>
            </w:r>
            <w:r w:rsidR="00916602">
              <w:rPr>
                <w:rFonts w:ascii="Tahoma" w:hAnsi="Tahoma" w:cs="Tahoma"/>
                <w:bCs/>
                <w:sz w:val="24"/>
                <w:szCs w:val="24"/>
              </w:rPr>
              <w:t>«</w:t>
            </w:r>
            <w:r w:rsidR="00916602" w:rsidRPr="00916602">
              <w:rPr>
                <w:rFonts w:ascii="Tahoma" w:hAnsi="Tahoma" w:cs="Tahoma"/>
                <w:bCs/>
                <w:sz w:val="24"/>
                <w:szCs w:val="24"/>
              </w:rPr>
              <w:t>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</w:t>
            </w:r>
            <w:r w:rsidR="00916602">
              <w:rPr>
                <w:rFonts w:ascii="Tahoma" w:hAnsi="Tahoma" w:cs="Tahoma"/>
                <w:bCs/>
                <w:sz w:val="24"/>
                <w:szCs w:val="24"/>
              </w:rPr>
              <w:t>».</w:t>
            </w:r>
          </w:p>
          <w:p w14:paraId="6CFEC7D2" w14:textId="77777777" w:rsidR="008C4DD5" w:rsidRPr="00824E7A" w:rsidRDefault="008C4DD5" w:rsidP="001E1781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sz w:val="24"/>
              </w:rPr>
            </w:pPr>
            <w:r w:rsidRPr="00824E7A">
              <w:rPr>
                <w:rFonts w:ascii="Tahoma" w:hAnsi="Tahoma" w:cs="Tahoma"/>
                <w:bCs/>
                <w:sz w:val="24"/>
                <w:szCs w:val="24"/>
              </w:rPr>
              <w:t>С полной версией документа вы можете ознакомиться в регистратуре или по ссылке:</w:t>
            </w:r>
          </w:p>
        </w:tc>
        <w:tc>
          <w:tcPr>
            <w:tcW w:w="2256" w:type="dxa"/>
            <w:vAlign w:val="center"/>
          </w:tcPr>
          <w:p w14:paraId="0544C345" w14:textId="19669C29" w:rsidR="008C4DD5" w:rsidRPr="00824E7A" w:rsidRDefault="00916602" w:rsidP="0091660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819B60" wp14:editId="3108DE7D">
                  <wp:extent cx="1296000" cy="1296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602" w:rsidRPr="00824E7A" w14:paraId="4206AFEF" w14:textId="77777777" w:rsidTr="00C00C0B">
        <w:trPr>
          <w:trHeight w:val="1701"/>
        </w:trPr>
        <w:tc>
          <w:tcPr>
            <w:tcW w:w="8200" w:type="dxa"/>
          </w:tcPr>
          <w:p w14:paraId="4354D322" w14:textId="51455838" w:rsidR="008C4DD5" w:rsidRPr="00824E7A" w:rsidRDefault="008C4DD5" w:rsidP="001E1781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824E7A">
              <w:rPr>
                <w:rFonts w:ascii="Tahoma" w:hAnsi="Tahoma" w:cs="Tahoma"/>
                <w:sz w:val="24"/>
              </w:rPr>
              <w:t>Информация предоставлена в соответствии с</w:t>
            </w:r>
            <w:r w:rsidRPr="00824E7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C00C0B" w:rsidRPr="009470ED">
              <w:rPr>
                <w:rFonts w:ascii="Tahoma" w:hAnsi="Tahoma" w:cs="Tahoma"/>
                <w:sz w:val="24"/>
                <w:szCs w:val="24"/>
              </w:rPr>
              <w:t>по</w:t>
            </w:r>
            <w:r w:rsidR="00C00C0B" w:rsidRPr="004A2C75">
              <w:rPr>
                <w:rFonts w:ascii="Tahoma" w:hAnsi="Tahoma" w:cs="Tahoma"/>
                <w:bCs/>
                <w:sz w:val="24"/>
                <w:szCs w:val="24"/>
              </w:rPr>
              <w:t>становлением Правительства Р</w:t>
            </w:r>
            <w:r w:rsidR="00C00C0B">
              <w:rPr>
                <w:rFonts w:ascii="Tahoma" w:hAnsi="Tahoma" w:cs="Tahoma"/>
                <w:bCs/>
                <w:sz w:val="24"/>
                <w:szCs w:val="24"/>
              </w:rPr>
              <w:t xml:space="preserve">оссийской </w:t>
            </w:r>
            <w:r w:rsidR="00C00C0B" w:rsidRPr="004A2C75">
              <w:rPr>
                <w:rFonts w:ascii="Tahoma" w:hAnsi="Tahoma" w:cs="Tahoma"/>
                <w:bCs/>
                <w:sz w:val="24"/>
                <w:szCs w:val="24"/>
              </w:rPr>
              <w:t>Ф</w:t>
            </w:r>
            <w:r w:rsidR="00C00C0B">
              <w:rPr>
                <w:rFonts w:ascii="Tahoma" w:hAnsi="Tahoma" w:cs="Tahoma"/>
                <w:bCs/>
                <w:sz w:val="24"/>
                <w:szCs w:val="24"/>
              </w:rPr>
              <w:t xml:space="preserve">едерации </w:t>
            </w:r>
            <w:r w:rsidR="00C00C0B" w:rsidRPr="004A2C75">
              <w:rPr>
                <w:rFonts w:ascii="Tahoma" w:hAnsi="Tahoma" w:cs="Tahoma"/>
                <w:bCs/>
                <w:sz w:val="24"/>
                <w:szCs w:val="24"/>
              </w:rPr>
              <w:t xml:space="preserve">от </w:t>
            </w:r>
            <w:r w:rsidR="00C00C0B">
              <w:rPr>
                <w:rFonts w:ascii="Tahoma" w:hAnsi="Tahoma" w:cs="Tahoma"/>
                <w:bCs/>
                <w:sz w:val="24"/>
                <w:szCs w:val="24"/>
              </w:rPr>
              <w:t>29.12.2022 № 2497</w:t>
            </w:r>
            <w:r w:rsidR="00C00C0B" w:rsidRPr="004A2C75">
              <w:rPr>
                <w:rFonts w:ascii="Tahoma" w:hAnsi="Tahoma" w:cs="Tahoma"/>
                <w:bCs/>
                <w:sz w:val="24"/>
                <w:szCs w:val="24"/>
              </w:rPr>
              <w:t xml:space="preserve"> «О Программе государственных гарантий бесплатного оказания гражданам медицинской помощи на 20</w:t>
            </w:r>
            <w:r w:rsidR="00C00C0B">
              <w:rPr>
                <w:rFonts w:ascii="Tahoma" w:hAnsi="Tahoma" w:cs="Tahoma"/>
                <w:bCs/>
                <w:sz w:val="24"/>
                <w:szCs w:val="24"/>
              </w:rPr>
              <w:t>23</w:t>
            </w:r>
            <w:r w:rsidR="00C00C0B" w:rsidRPr="004A2C75">
              <w:rPr>
                <w:rFonts w:ascii="Tahoma" w:hAnsi="Tahoma" w:cs="Tahoma"/>
                <w:bCs/>
                <w:sz w:val="24"/>
                <w:szCs w:val="24"/>
              </w:rPr>
              <w:t xml:space="preserve"> год и на плановый период 20</w:t>
            </w:r>
            <w:r w:rsidR="00C00C0B">
              <w:rPr>
                <w:rFonts w:ascii="Tahoma" w:hAnsi="Tahoma" w:cs="Tahoma"/>
                <w:bCs/>
                <w:sz w:val="24"/>
                <w:szCs w:val="24"/>
              </w:rPr>
              <w:t>24</w:t>
            </w:r>
            <w:r w:rsidR="00C00C0B" w:rsidRPr="004A2C75">
              <w:rPr>
                <w:rFonts w:ascii="Tahoma" w:hAnsi="Tahoma" w:cs="Tahoma"/>
                <w:bCs/>
                <w:sz w:val="24"/>
                <w:szCs w:val="24"/>
              </w:rPr>
              <w:t xml:space="preserve"> и 20</w:t>
            </w:r>
            <w:r w:rsidR="00C00C0B">
              <w:rPr>
                <w:rFonts w:ascii="Tahoma" w:hAnsi="Tahoma" w:cs="Tahoma"/>
                <w:bCs/>
                <w:sz w:val="24"/>
                <w:szCs w:val="24"/>
              </w:rPr>
              <w:t>25</w:t>
            </w:r>
            <w:r w:rsidR="00C00C0B" w:rsidRPr="004A2C75">
              <w:rPr>
                <w:rFonts w:ascii="Tahoma" w:hAnsi="Tahoma" w:cs="Tahoma"/>
                <w:bCs/>
                <w:sz w:val="24"/>
                <w:szCs w:val="24"/>
              </w:rPr>
              <w:t xml:space="preserve"> годов»</w:t>
            </w:r>
            <w:r w:rsidR="00C00C0B">
              <w:rPr>
                <w:rFonts w:ascii="Tahoma" w:hAnsi="Tahoma" w:cs="Tahoma"/>
                <w:bCs/>
                <w:sz w:val="24"/>
                <w:szCs w:val="24"/>
              </w:rPr>
              <w:t>.</w:t>
            </w:r>
          </w:p>
          <w:p w14:paraId="28348C74" w14:textId="77777777" w:rsidR="008C4DD5" w:rsidRPr="00824E7A" w:rsidRDefault="008C4DD5" w:rsidP="001E1781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sz w:val="24"/>
              </w:rPr>
            </w:pPr>
            <w:r w:rsidRPr="00824E7A">
              <w:rPr>
                <w:rFonts w:ascii="Tahoma" w:hAnsi="Tahoma" w:cs="Tahoma"/>
                <w:bCs/>
                <w:sz w:val="24"/>
                <w:szCs w:val="24"/>
              </w:rPr>
              <w:t>С полной версией документа вы можете ознакомиться в регистратуре или по ссылке:</w:t>
            </w:r>
          </w:p>
        </w:tc>
        <w:tc>
          <w:tcPr>
            <w:tcW w:w="2256" w:type="dxa"/>
            <w:vAlign w:val="center"/>
          </w:tcPr>
          <w:p w14:paraId="02FD1476" w14:textId="5C5C420B" w:rsidR="008C4DD5" w:rsidRPr="00824E7A" w:rsidRDefault="00C00C0B" w:rsidP="00C00C0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ascii="Tahoma" w:hAnsi="Tahoma" w:cs="Tahoma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5E96FB" wp14:editId="316DD370">
                  <wp:extent cx="1296000" cy="1296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2236BF" w14:textId="77777777" w:rsidR="008C4DD5" w:rsidRPr="00926777" w:rsidRDefault="008C4DD5" w:rsidP="00926777">
      <w:pPr>
        <w:spacing w:line="240" w:lineRule="auto"/>
        <w:ind w:left="0"/>
        <w:jc w:val="both"/>
        <w:rPr>
          <w:sz w:val="24"/>
        </w:rPr>
      </w:pPr>
    </w:p>
    <w:sectPr w:rsidR="008C4DD5" w:rsidRPr="00926777" w:rsidSect="00245F73">
      <w:headerReference w:type="default" r:id="rId10"/>
      <w:footerReference w:type="default" r:id="rId11"/>
      <w:pgSz w:w="11906" w:h="16838"/>
      <w:pgMar w:top="720" w:right="720" w:bottom="720" w:left="720" w:header="284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44939" w14:textId="77777777" w:rsidR="00796F84" w:rsidRDefault="00796F84" w:rsidP="00CB4C39">
      <w:pPr>
        <w:spacing w:line="240" w:lineRule="auto"/>
      </w:pPr>
      <w:r>
        <w:separator/>
      </w:r>
    </w:p>
  </w:endnote>
  <w:endnote w:type="continuationSeparator" w:id="0">
    <w:p w14:paraId="2DE943E6" w14:textId="77777777" w:rsidR="00796F84" w:rsidRDefault="00796F84" w:rsidP="00CB4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72C7" w14:textId="11A6D18A" w:rsidR="00824E7A" w:rsidRDefault="00D467F9" w:rsidP="00D467F9">
    <w:pPr>
      <w:pStyle w:val="a8"/>
      <w:jc w:val="center"/>
    </w:pPr>
    <w:r w:rsidRPr="00D467F9">
      <w:rPr>
        <w:rFonts w:ascii="Tahoma" w:hAnsi="Tahoma" w:cs="Tahoma"/>
      </w:rPr>
      <w:t xml:space="preserve">Страница </w:t>
    </w:r>
    <w:r w:rsidRPr="00D467F9">
      <w:rPr>
        <w:rFonts w:ascii="Tahoma" w:hAnsi="Tahoma" w:cs="Tahoma"/>
      </w:rPr>
      <w:fldChar w:fldCharType="begin"/>
    </w:r>
    <w:r w:rsidRPr="00D467F9">
      <w:rPr>
        <w:rFonts w:ascii="Tahoma" w:hAnsi="Tahoma" w:cs="Tahoma"/>
      </w:rPr>
      <w:instrText>PAGE   \* MERGEFORMAT</w:instrText>
    </w:r>
    <w:r w:rsidRPr="00D467F9">
      <w:rPr>
        <w:rFonts w:ascii="Tahoma" w:hAnsi="Tahoma" w:cs="Tahoma"/>
      </w:rPr>
      <w:fldChar w:fldCharType="separate"/>
    </w:r>
    <w:r w:rsidR="005110B2">
      <w:rPr>
        <w:rFonts w:ascii="Tahoma" w:hAnsi="Tahoma" w:cs="Tahoma"/>
        <w:noProof/>
      </w:rPr>
      <w:t>2</w:t>
    </w:r>
    <w:r w:rsidRPr="00D467F9">
      <w:rPr>
        <w:rFonts w:ascii="Tahoma" w:hAnsi="Tahoma" w:cs="Tahoma"/>
      </w:rPr>
      <w:fldChar w:fldCharType="end"/>
    </w:r>
    <w:r>
      <w:rPr>
        <w:rFonts w:ascii="Tahoma" w:hAnsi="Tahoma" w:cs="Tahoma"/>
      </w:rPr>
      <w:t xml:space="preserve"> </w:t>
    </w:r>
    <w:r w:rsidRPr="00D467F9">
      <w:rPr>
        <w:rFonts w:ascii="Tahoma" w:hAnsi="Tahoma" w:cs="Tahoma"/>
      </w:rPr>
      <w:t xml:space="preserve">из </w:t>
    </w:r>
    <w:r w:rsidR="00916602">
      <w:rPr>
        <w:rFonts w:ascii="Tahoma" w:hAnsi="Tahoma" w:cs="Tahom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B20F8" w14:textId="77777777" w:rsidR="00796F84" w:rsidRDefault="00796F84" w:rsidP="00CB4C39">
      <w:pPr>
        <w:spacing w:line="240" w:lineRule="auto"/>
      </w:pPr>
      <w:r>
        <w:separator/>
      </w:r>
    </w:p>
  </w:footnote>
  <w:footnote w:type="continuationSeparator" w:id="0">
    <w:p w14:paraId="43CA4112" w14:textId="77777777" w:rsidR="00796F84" w:rsidRDefault="00796F84" w:rsidP="00CB4C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1E10D" w14:textId="0D97E86F" w:rsidR="00824E7A" w:rsidRDefault="00824E7A" w:rsidP="00824E7A">
    <w:pPr>
      <w:pStyle w:val="aa"/>
      <w:spacing w:before="0" w:beforeAutospacing="0" w:after="0" w:afterAutospacing="0"/>
      <w:jc w:val="center"/>
    </w:pPr>
    <w:r w:rsidRPr="00824E7A">
      <w:rPr>
        <w:rFonts w:ascii="Tahoma" w:hAnsi="Tahoma" w:cs="Tahoma"/>
        <w:color w:val="000000"/>
        <w:sz w:val="32"/>
        <w:szCs w:val="32"/>
      </w:rPr>
      <w:t xml:space="preserve">ИНФОРМАЦИЯ О СРОКАХ И ПОРЯДКЕ ПРОВОДИМОЙ ДИСПАНСЕРИЗАЦИИ И ПРОФИЛАКТИЧЕСКОМ </w:t>
    </w:r>
    <w:r w:rsidR="00D467F9">
      <w:rPr>
        <w:rFonts w:ascii="Tahoma" w:hAnsi="Tahoma" w:cs="Tahoma"/>
        <w:color w:val="000000"/>
        <w:sz w:val="32"/>
        <w:szCs w:val="32"/>
      </w:rPr>
      <w:br/>
    </w:r>
    <w:r w:rsidRPr="00824E7A">
      <w:rPr>
        <w:rFonts w:ascii="Tahoma" w:hAnsi="Tahoma" w:cs="Tahoma"/>
        <w:color w:val="000000"/>
        <w:sz w:val="32"/>
        <w:szCs w:val="32"/>
      </w:rPr>
      <w:t>МЕДИЦИНСКОМ ОСМОТРЕ</w:t>
    </w:r>
  </w:p>
  <w:p w14:paraId="55D09ECF" w14:textId="77777777" w:rsidR="00CB4C39" w:rsidRPr="008945DA" w:rsidRDefault="00CB4C39" w:rsidP="00CB4C39">
    <w:pPr>
      <w:pStyle w:val="a6"/>
      <w:tabs>
        <w:tab w:val="clear" w:pos="4677"/>
        <w:tab w:val="clear" w:pos="9355"/>
        <w:tab w:val="left" w:pos="1440"/>
      </w:tabs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A0"/>
    <w:rsid w:val="0003296D"/>
    <w:rsid w:val="00073937"/>
    <w:rsid w:val="00245F73"/>
    <w:rsid w:val="00286EB3"/>
    <w:rsid w:val="00325375"/>
    <w:rsid w:val="0033773A"/>
    <w:rsid w:val="003F6ECA"/>
    <w:rsid w:val="005110B2"/>
    <w:rsid w:val="00686628"/>
    <w:rsid w:val="006E28C2"/>
    <w:rsid w:val="00796F84"/>
    <w:rsid w:val="00824E7A"/>
    <w:rsid w:val="008945DA"/>
    <w:rsid w:val="008B71F8"/>
    <w:rsid w:val="008C4DD5"/>
    <w:rsid w:val="00904052"/>
    <w:rsid w:val="00913A93"/>
    <w:rsid w:val="00916602"/>
    <w:rsid w:val="00926777"/>
    <w:rsid w:val="00AA160B"/>
    <w:rsid w:val="00B0096F"/>
    <w:rsid w:val="00B92FA0"/>
    <w:rsid w:val="00C00C0B"/>
    <w:rsid w:val="00CB4C39"/>
    <w:rsid w:val="00D045C0"/>
    <w:rsid w:val="00D3039E"/>
    <w:rsid w:val="00D467F9"/>
    <w:rsid w:val="00E40F24"/>
    <w:rsid w:val="00E41076"/>
    <w:rsid w:val="00E6529A"/>
    <w:rsid w:val="00F9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D89FA9"/>
  <w15:chartTrackingRefBased/>
  <w15:docId w15:val="{1FB687AE-9205-45A7-9CCA-811685F7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D5"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405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05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052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4052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3">
    <w:name w:val="Table Grid"/>
    <w:basedOn w:val="a1"/>
    <w:uiPriority w:val="39"/>
    <w:rsid w:val="00B9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51237,bqiaagaaebjbaaagdmqaaaomxwaabzrhaaaaaaaaaaaaaaaaaaaaaaaaaaaaaaaaaaaaaaaaaaaaaaaaaaaaaaaaaaaaaaaaaaaaaaaaaaaaaaaaaaaaaaaaaaaaaaaaaaaaaaaaaaaaaaaaaaaaaaaaaaaaaaaaaaaaaaaaaaaaaaaaaaaaaaaaaaaaaaaaaaaaaaaaaaaaaaaaaaaaaaaaaaaaaaaaaaaaaaa"/>
    <w:basedOn w:val="a0"/>
    <w:rsid w:val="00B92FA0"/>
  </w:style>
  <w:style w:type="paragraph" w:styleId="a4">
    <w:name w:val="Balloon Text"/>
    <w:basedOn w:val="a"/>
    <w:link w:val="a5"/>
    <w:uiPriority w:val="99"/>
    <w:semiHidden/>
    <w:unhideWhenUsed/>
    <w:rsid w:val="000329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96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C3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C39"/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unhideWhenUsed/>
    <w:rsid w:val="00824E7A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Пользователь Windows</cp:lastModifiedBy>
  <cp:revision>2</cp:revision>
  <cp:lastPrinted>2023-11-21T14:09:00Z</cp:lastPrinted>
  <dcterms:created xsi:type="dcterms:W3CDTF">2023-11-21T14:09:00Z</dcterms:created>
  <dcterms:modified xsi:type="dcterms:W3CDTF">2023-11-21T14:09:00Z</dcterms:modified>
</cp:coreProperties>
</file>